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395EE" w14:textId="77777777" w:rsidR="0022624F" w:rsidRPr="0022624F" w:rsidRDefault="0022624F" w:rsidP="00FF7AE4">
      <w:pPr>
        <w:shd w:val="clear" w:color="auto" w:fill="F9F9FD"/>
        <w:spacing w:before="100" w:beforeAutospacing="1" w:after="100" w:afterAutospacing="1" w:line="240" w:lineRule="auto"/>
        <w:ind w:firstLine="720"/>
        <w:jc w:val="both"/>
        <w:rPr>
          <w:rFonts w:ascii="Times New Roman" w:eastAsia="Times New Roman" w:hAnsi="Times New Roman" w:cs="Times New Roman"/>
          <w:b/>
          <w:bCs/>
          <w:color w:val="131315"/>
          <w:sz w:val="28"/>
          <w:szCs w:val="28"/>
          <w:lang w:val="ru-RU" w:eastAsia="ru-KZ"/>
        </w:rPr>
      </w:pPr>
      <w:r w:rsidRPr="0022624F">
        <w:rPr>
          <w:rFonts w:ascii="Times New Roman" w:eastAsia="Times New Roman" w:hAnsi="Times New Roman" w:cs="Times New Roman"/>
          <w:b/>
          <w:bCs/>
          <w:color w:val="131315"/>
          <w:sz w:val="28"/>
          <w:szCs w:val="28"/>
          <w:lang w:val="ru-RU" w:eastAsia="ru-KZ"/>
        </w:rPr>
        <w:t xml:space="preserve">Масс медианың өзекті концепциялары  </w:t>
      </w:r>
    </w:p>
    <w:p w14:paraId="76505797" w14:textId="1CCA453A" w:rsidR="0022624F" w:rsidRPr="0022624F" w:rsidRDefault="0022624F" w:rsidP="00FF7AE4">
      <w:pPr>
        <w:shd w:val="clear" w:color="auto" w:fill="F9F9FD"/>
        <w:spacing w:before="100" w:beforeAutospacing="1" w:after="100" w:afterAutospacing="1" w:line="240" w:lineRule="auto"/>
        <w:ind w:firstLine="720"/>
        <w:jc w:val="both"/>
        <w:rPr>
          <w:rFonts w:ascii="Times New Roman" w:eastAsia="Times New Roman" w:hAnsi="Times New Roman" w:cs="Times New Roman"/>
          <w:b/>
          <w:bCs/>
          <w:color w:val="131315"/>
          <w:sz w:val="28"/>
          <w:szCs w:val="28"/>
          <w:lang w:val="ru-RU" w:eastAsia="ru-KZ"/>
        </w:rPr>
      </w:pPr>
      <w:r w:rsidRPr="0022624F">
        <w:rPr>
          <w:rFonts w:ascii="Times New Roman" w:eastAsia="Times New Roman" w:hAnsi="Times New Roman" w:cs="Times New Roman"/>
          <w:b/>
          <w:bCs/>
          <w:color w:val="131315"/>
          <w:sz w:val="28"/>
          <w:szCs w:val="28"/>
          <w:lang w:val="ru-RU" w:eastAsia="ru-KZ"/>
        </w:rPr>
        <w:t>6 Лек</w:t>
      </w:r>
      <w:r w:rsidR="00846E05">
        <w:rPr>
          <w:rFonts w:ascii="Times New Roman" w:eastAsia="Times New Roman" w:hAnsi="Times New Roman" w:cs="Times New Roman"/>
          <w:b/>
          <w:bCs/>
          <w:color w:val="131315"/>
          <w:sz w:val="28"/>
          <w:szCs w:val="28"/>
          <w:lang w:val="ru-RU" w:eastAsia="ru-KZ"/>
        </w:rPr>
        <w:t xml:space="preserve"> Масс медиа әлеуметтік институт</w:t>
      </w:r>
      <w:bookmarkStart w:id="0" w:name="_GoBack"/>
      <w:bookmarkEnd w:id="0"/>
    </w:p>
    <w:p w14:paraId="15C6A611" w14:textId="345FBC10" w:rsidR="00FF7AE4" w:rsidRPr="00FF7AE4" w:rsidRDefault="00FF7AE4" w:rsidP="00FF7AE4">
      <w:pPr>
        <w:shd w:val="clear" w:color="auto" w:fill="F9F9FD"/>
        <w:spacing w:before="100" w:beforeAutospacing="1" w:after="100" w:afterAutospacing="1" w:line="240" w:lineRule="auto"/>
        <w:ind w:firstLine="720"/>
        <w:jc w:val="both"/>
        <w:rPr>
          <w:rFonts w:ascii="Times New Roman" w:eastAsia="Times New Roman" w:hAnsi="Times New Roman" w:cs="Times New Roman"/>
          <w:color w:val="333333"/>
          <w:sz w:val="28"/>
          <w:szCs w:val="28"/>
          <w:lang w:eastAsia="ru-KZ"/>
        </w:rPr>
      </w:pPr>
      <w:r w:rsidRPr="00FF7AE4">
        <w:rPr>
          <w:rFonts w:ascii="Times New Roman" w:eastAsia="Times New Roman" w:hAnsi="Times New Roman" w:cs="Times New Roman"/>
          <w:color w:val="131315"/>
          <w:sz w:val="28"/>
          <w:szCs w:val="28"/>
          <w:lang w:eastAsia="ru-KZ"/>
        </w:rPr>
        <w:t>Біз ақпараттандырылған, медиаландырылған қоғамда өмір сүріп жатырмыз. Масс-медиада тілдік жіктелістің үлес салмағына қатысты статистикалық мәліметтерді саралау. </w:t>
      </w:r>
      <w:r w:rsidR="0022624F" w:rsidRPr="0022624F">
        <w:rPr>
          <w:rFonts w:ascii="Times New Roman" w:eastAsia="Times New Roman" w:hAnsi="Times New Roman" w:cs="Times New Roman"/>
          <w:color w:val="131315"/>
          <w:sz w:val="28"/>
          <w:szCs w:val="28"/>
          <w:lang w:eastAsia="ru-KZ"/>
        </w:rPr>
        <w:t>БАҚ қ</w:t>
      </w:r>
      <w:r w:rsidRPr="00FF7AE4">
        <w:rPr>
          <w:rFonts w:ascii="Times New Roman" w:eastAsia="Times New Roman" w:hAnsi="Times New Roman" w:cs="Times New Roman"/>
          <w:color w:val="131315"/>
          <w:sz w:val="28"/>
          <w:szCs w:val="28"/>
          <w:lang w:eastAsia="ru-KZ"/>
        </w:rPr>
        <w:t xml:space="preserve">оғам өмірінің </w:t>
      </w:r>
      <w:r w:rsidR="0022624F" w:rsidRPr="0022624F">
        <w:rPr>
          <w:rFonts w:ascii="Times New Roman" w:eastAsia="Times New Roman" w:hAnsi="Times New Roman" w:cs="Times New Roman"/>
          <w:color w:val="131315"/>
          <w:sz w:val="28"/>
          <w:szCs w:val="28"/>
          <w:lang w:eastAsia="ru-KZ"/>
        </w:rPr>
        <w:t>өзі. Сондықтан,</w:t>
      </w:r>
      <w:r w:rsidRPr="00FF7AE4">
        <w:rPr>
          <w:rFonts w:ascii="Times New Roman" w:eastAsia="Times New Roman" w:hAnsi="Times New Roman" w:cs="Times New Roman"/>
          <w:color w:val="131315"/>
          <w:sz w:val="28"/>
          <w:szCs w:val="28"/>
          <w:lang w:eastAsia="ru-KZ"/>
        </w:rPr>
        <w:t xml:space="preserve"> саяси, әлеуметтік, экономикалық, мәдени, спорт, өнер, кино, денсаулық сақтау және білім беру салаларындағы барлық қамтылғ</w:t>
      </w:r>
      <w:r w:rsidR="0022624F" w:rsidRPr="0022624F">
        <w:rPr>
          <w:rFonts w:ascii="Times New Roman" w:eastAsia="Times New Roman" w:hAnsi="Times New Roman" w:cs="Times New Roman"/>
          <w:color w:val="131315"/>
          <w:sz w:val="28"/>
          <w:szCs w:val="28"/>
          <w:lang w:eastAsia="ru-KZ"/>
        </w:rPr>
        <w:t>а</w:t>
      </w:r>
      <w:r w:rsidRPr="00FF7AE4">
        <w:rPr>
          <w:rFonts w:ascii="Times New Roman" w:eastAsia="Times New Roman" w:hAnsi="Times New Roman" w:cs="Times New Roman"/>
          <w:color w:val="131315"/>
          <w:sz w:val="28"/>
          <w:szCs w:val="28"/>
          <w:lang w:eastAsia="ru-KZ"/>
        </w:rPr>
        <w:t>н мәселелерді жұртшылық назарына ұсынатын да, қандай да бір ғылыми жаңалықтар мен жетістіктерді көпшілікке таныстырып жеткізетін де әмбебап құрал.</w:t>
      </w:r>
    </w:p>
    <w:p w14:paraId="00DDA8C8" w14:textId="77777777" w:rsidR="00FF7AE4" w:rsidRPr="00FF7AE4" w:rsidRDefault="00FF7AE4" w:rsidP="00FF7AE4">
      <w:pPr>
        <w:shd w:val="clear" w:color="auto" w:fill="FFFFFF"/>
        <w:spacing w:before="450" w:after="0" w:line="450" w:lineRule="atLeast"/>
        <w:ind w:firstLine="720"/>
        <w:jc w:val="both"/>
        <w:rPr>
          <w:rFonts w:ascii="Times New Roman" w:eastAsia="Times New Roman" w:hAnsi="Times New Roman" w:cs="Times New Roman"/>
          <w:color w:val="131315"/>
          <w:sz w:val="28"/>
          <w:szCs w:val="28"/>
          <w:lang w:eastAsia="ru-KZ"/>
        </w:rPr>
      </w:pPr>
      <w:r w:rsidRPr="00FF7AE4">
        <w:rPr>
          <w:rFonts w:ascii="Times New Roman" w:eastAsia="Times New Roman" w:hAnsi="Times New Roman" w:cs="Times New Roman"/>
          <w:color w:val="131315"/>
          <w:sz w:val="28"/>
          <w:szCs w:val="28"/>
          <w:lang w:eastAsia="ru-KZ"/>
        </w:rPr>
        <w:t>Тілді дамыту барысында бұқаралық ақпарат құралдарының алар орны ерекше. БАҚ-тың қоғамда атқаратын қызметін шартты түрде: ақпараттық, әлеуметтік, бақылауыштық, реттеуіштік, ағартушылық, саяси, делдалдық, бейтараптылық, орталықтандырғыштық т.б. қасиетін айтуға болады. Қазіргі кезде электронды ақпарат құралдарының пайда болуымен бұл әлеуметтік институт бүгінгі қоғамның, саяси биліктік қатынастардың барлық қырларын түбірімен түрлендіріп жіберді деуімізге де болады.</w:t>
      </w:r>
    </w:p>
    <w:p w14:paraId="52A0A286" w14:textId="77777777" w:rsidR="00FF7AE4" w:rsidRPr="00FF7AE4" w:rsidRDefault="00FF7AE4" w:rsidP="00FF7AE4">
      <w:pPr>
        <w:shd w:val="clear" w:color="auto" w:fill="FFFFFF"/>
        <w:spacing w:before="450" w:after="0" w:line="450" w:lineRule="atLeast"/>
        <w:ind w:firstLine="720"/>
        <w:jc w:val="both"/>
        <w:rPr>
          <w:rFonts w:ascii="Times New Roman" w:eastAsia="Times New Roman" w:hAnsi="Times New Roman" w:cs="Times New Roman"/>
          <w:color w:val="131315"/>
          <w:sz w:val="28"/>
          <w:szCs w:val="28"/>
          <w:lang w:eastAsia="ru-KZ"/>
        </w:rPr>
      </w:pPr>
      <w:r w:rsidRPr="00FF7AE4">
        <w:rPr>
          <w:rFonts w:ascii="Times New Roman" w:eastAsia="Times New Roman" w:hAnsi="Times New Roman" w:cs="Times New Roman"/>
          <w:color w:val="131315"/>
          <w:sz w:val="28"/>
          <w:szCs w:val="28"/>
          <w:lang w:eastAsia="ru-KZ"/>
        </w:rPr>
        <w:t>БАҚ-тың атқаратын қызметі әртүрлі, сарапшылардың пікірінше, олардың аса маңыздыларына мыналар жатады: ақпараттық, білімдік, әлеуметтендірушілік, мүдделерді тоғыстырушы, саясат субьектілерінің ықпалдасу, жұмылдыру және т.б.</w:t>
      </w:r>
    </w:p>
    <w:p w14:paraId="7787CC6A" w14:textId="77777777" w:rsidR="00FF7AE4" w:rsidRPr="00FF7AE4" w:rsidRDefault="00FF7AE4" w:rsidP="00FF7AE4">
      <w:pPr>
        <w:shd w:val="clear" w:color="auto" w:fill="FFFFFF"/>
        <w:spacing w:before="450" w:after="0" w:line="450" w:lineRule="atLeast"/>
        <w:ind w:firstLine="720"/>
        <w:jc w:val="both"/>
        <w:rPr>
          <w:rFonts w:ascii="Times New Roman" w:eastAsia="Times New Roman" w:hAnsi="Times New Roman" w:cs="Times New Roman"/>
          <w:color w:val="131315"/>
          <w:sz w:val="28"/>
          <w:szCs w:val="28"/>
          <w:lang w:eastAsia="ru-KZ"/>
        </w:rPr>
      </w:pPr>
      <w:r w:rsidRPr="00FF7AE4">
        <w:rPr>
          <w:rFonts w:ascii="Times New Roman" w:eastAsia="Times New Roman" w:hAnsi="Times New Roman" w:cs="Times New Roman"/>
          <w:color w:val="131315"/>
          <w:sz w:val="28"/>
          <w:szCs w:val="28"/>
          <w:lang w:eastAsia="ru-KZ"/>
        </w:rPr>
        <w:t>БАҚ-тың ақпараттық қызметі азаматтарға, билік органдарына, қоғамдық институттарға аса маңызды жалпы оқиғалар, құбылыстар,процестер  жайлы мағлұматтарды таратудан тұрады. Бұл қызметсіз кез келген қоғамның толыққанды өмір сүруі мүмкін емес.</w:t>
      </w:r>
    </w:p>
    <w:p w14:paraId="1C320DF5" w14:textId="2FB9ECBB" w:rsidR="00313FFA" w:rsidRPr="00FF7AE4" w:rsidRDefault="00FF7AE4" w:rsidP="00FF7AE4">
      <w:pPr>
        <w:jc w:val="both"/>
        <w:rPr>
          <w:rFonts w:ascii="Times New Roman" w:hAnsi="Times New Roman" w:cs="Times New Roman"/>
          <w:sz w:val="28"/>
          <w:szCs w:val="28"/>
        </w:rPr>
      </w:pPr>
      <w:r w:rsidRPr="00FF7AE4">
        <w:rPr>
          <w:rFonts w:ascii="Times New Roman" w:eastAsia="Times New Roman" w:hAnsi="Times New Roman" w:cs="Times New Roman"/>
          <w:color w:val="131315"/>
          <w:sz w:val="28"/>
          <w:szCs w:val="28"/>
          <w:lang w:eastAsia="ru-KZ"/>
        </w:rPr>
        <w:t>·БАҚ-тың білімдік қызметі азаматтарға әртүрлі ғылым саласынан - қоғамдық-гуманитарлықтан жаратылыстану ғылымдарына дейінгі танымдық хабарларды дайындап, таратуынан көрінеді. Əрине, ол толыққанды, жүйелі, арнайы оқу орындарында берілетін ғылымды қамтамасыз ете алмайды. Дегенмен де, қазіргі қоғамда адам өз өмірінің әр кезеңінде білімнің басым көпшілігін осы БАҚ арқылы</w:t>
      </w:r>
    </w:p>
    <w:sectPr w:rsidR="00313FFA" w:rsidRPr="00FF7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4E"/>
    <w:rsid w:val="0022624F"/>
    <w:rsid w:val="00313FFA"/>
    <w:rsid w:val="004D1C4E"/>
    <w:rsid w:val="00846E05"/>
    <w:rsid w:val="00FF7AE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256D"/>
  <w15:chartTrackingRefBased/>
  <w15:docId w15:val="{4B25ED99-FD26-4B2F-AFCF-56BEB06D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A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4</cp:revision>
  <dcterms:created xsi:type="dcterms:W3CDTF">2025-01-25T11:15:00Z</dcterms:created>
  <dcterms:modified xsi:type="dcterms:W3CDTF">2025-01-25T11:19:00Z</dcterms:modified>
</cp:coreProperties>
</file>